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ED" w:rsidRPr="003E6011" w:rsidRDefault="00163BED" w:rsidP="003E6011">
      <w:pPr>
        <w:pStyle w:val="a3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011">
        <w:rPr>
          <w:rFonts w:ascii="Times New Roman" w:hAnsi="Times New Roman" w:cs="Times New Roman"/>
          <w:b/>
          <w:sz w:val="24"/>
          <w:szCs w:val="24"/>
        </w:rPr>
        <w:t>Тестовые задания (2 уровень)</w:t>
      </w:r>
    </w:p>
    <w:p w:rsidR="00163BED" w:rsidRPr="003E6011" w:rsidRDefault="00163BED" w:rsidP="007D5772">
      <w:pPr>
        <w:pStyle w:val="a3"/>
        <w:numPr>
          <w:ilvl w:val="0"/>
          <w:numId w:val="1"/>
        </w:numPr>
        <w:ind w:left="-28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</w:rPr>
        <w:t>Структура белковой молекулы, в которой несколько поли- пептидных цепей удерживаются вместе с помощью химиче</w:t>
      </w:r>
      <w:r w:rsidRPr="003E6011">
        <w:rPr>
          <w:rFonts w:ascii="Times New Roman" w:hAnsi="Times New Roman" w:cs="Times New Roman"/>
          <w:sz w:val="24"/>
          <w:szCs w:val="24"/>
        </w:rPr>
        <w:softHyphen/>
        <w:t>ских связей, называется: а)первичной; б)третичной; в</w:t>
      </w:r>
      <w:r w:rsidRPr="003E6011">
        <w:rPr>
          <w:rFonts w:ascii="Times New Roman" w:hAnsi="Times New Roman" w:cs="Times New Roman"/>
          <w:b/>
          <w:sz w:val="24"/>
          <w:szCs w:val="24"/>
        </w:rPr>
        <w:t>)</w:t>
      </w:r>
      <w:r w:rsidRPr="003E6011">
        <w:rPr>
          <w:rFonts w:ascii="Times New Roman" w:hAnsi="Times New Roman" w:cs="Times New Roman"/>
          <w:sz w:val="24"/>
          <w:szCs w:val="24"/>
        </w:rPr>
        <w:t>вторичной;</w:t>
      </w:r>
      <w:r w:rsidRPr="003E6011">
        <w:rPr>
          <w:rFonts w:ascii="Times New Roman" w:hAnsi="Times New Roman" w:cs="Times New Roman"/>
          <w:sz w:val="24"/>
          <w:szCs w:val="24"/>
        </w:rPr>
        <w:tab/>
        <w:t>г) четвертичной.</w:t>
      </w:r>
    </w:p>
    <w:p w:rsidR="00163BED" w:rsidRPr="003E6011" w:rsidRDefault="00163BED" w:rsidP="007D5772">
      <w:pPr>
        <w:pStyle w:val="a3"/>
        <w:numPr>
          <w:ilvl w:val="0"/>
          <w:numId w:val="1"/>
        </w:numPr>
        <w:ind w:left="-284" w:hanging="425"/>
        <w:jc w:val="both"/>
        <w:rPr>
          <w:rStyle w:val="2Exact"/>
          <w:rFonts w:ascii="Times New Roman" w:eastAsiaTheme="minorEastAsia" w:hAnsi="Times New Roman" w:cs="Times New Roman"/>
          <w:b/>
          <w:sz w:val="24"/>
          <w:szCs w:val="24"/>
        </w:rPr>
      </w:pPr>
      <w:r w:rsidRPr="003E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011">
        <w:rPr>
          <w:rFonts w:ascii="Times New Roman" w:hAnsi="Times New Roman" w:cs="Times New Roman"/>
          <w:sz w:val="24"/>
          <w:szCs w:val="24"/>
        </w:rPr>
        <w:t xml:space="preserve">Связь СО — </w:t>
      </w:r>
      <w:r w:rsidRPr="003E6011">
        <w:rPr>
          <w:rFonts w:ascii="Times New Roman" w:hAnsi="Times New Roman" w:cs="Times New Roman"/>
          <w:sz w:val="24"/>
          <w:szCs w:val="24"/>
          <w:lang w:val="en-US" w:eastAsia="en-US" w:bidi="en-US"/>
        </w:rPr>
        <w:t>NH</w:t>
      </w:r>
      <w:r w:rsidRPr="003E6011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3E6011">
        <w:rPr>
          <w:rFonts w:ascii="Times New Roman" w:hAnsi="Times New Roman" w:cs="Times New Roman"/>
          <w:sz w:val="24"/>
          <w:szCs w:val="24"/>
        </w:rPr>
        <w:t>называется:</w:t>
      </w:r>
      <w:r w:rsidRPr="003E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011">
        <w:rPr>
          <w:rFonts w:ascii="Times New Roman" w:hAnsi="Times New Roman" w:cs="Times New Roman"/>
          <w:sz w:val="24"/>
          <w:szCs w:val="24"/>
        </w:rPr>
        <w:t>а)гликозидной; б) дисульфидной, в)</w:t>
      </w:r>
      <w:r w:rsidRPr="003E6011">
        <w:rPr>
          <w:rStyle w:val="2Exact"/>
          <w:rFonts w:ascii="Times New Roman" w:hAnsi="Times New Roman" w:cs="Times New Roman"/>
          <w:sz w:val="24"/>
          <w:szCs w:val="24"/>
        </w:rPr>
        <w:t xml:space="preserve"> пептидной; г)водородной</w:t>
      </w:r>
    </w:p>
    <w:p w:rsidR="00163BED" w:rsidRPr="003E6011" w:rsidRDefault="00163BED" w:rsidP="007D5772">
      <w:pPr>
        <w:pStyle w:val="a3"/>
        <w:numPr>
          <w:ilvl w:val="0"/>
          <w:numId w:val="1"/>
        </w:numPr>
        <w:ind w:left="-28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</w:rPr>
        <w:t>В молекуле белка мономерами являются:</w:t>
      </w:r>
      <w:r w:rsidRPr="003E6011">
        <w:rPr>
          <w:rFonts w:ascii="Times New Roman" w:hAnsi="Times New Roman" w:cs="Times New Roman"/>
          <w:b/>
          <w:sz w:val="24"/>
          <w:szCs w:val="24"/>
        </w:rPr>
        <w:t xml:space="preserve"> а)</w:t>
      </w:r>
      <w:r w:rsidRPr="003E6011">
        <w:rPr>
          <w:rFonts w:ascii="Times New Roman" w:hAnsi="Times New Roman" w:cs="Times New Roman"/>
          <w:sz w:val="24"/>
          <w:szCs w:val="24"/>
        </w:rPr>
        <w:t>глюкоза, фруктоза; б) карбоновые кислоты;</w:t>
      </w:r>
    </w:p>
    <w:p w:rsidR="00163BED" w:rsidRPr="003E6011" w:rsidRDefault="00163BED" w:rsidP="003E6011">
      <w:pPr>
        <w:pStyle w:val="a3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</w:rPr>
        <w:t xml:space="preserve">в)нуклеотиды; г) основные аминокислоты </w:t>
      </w:r>
    </w:p>
    <w:p w:rsidR="00163BED" w:rsidRPr="003E6011" w:rsidRDefault="00163BED" w:rsidP="007D5772">
      <w:pPr>
        <w:pStyle w:val="a3"/>
        <w:numPr>
          <w:ilvl w:val="0"/>
          <w:numId w:val="1"/>
        </w:numPr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</w:rPr>
        <w:t>Полисахаридами являются: а) дезоксирибоза, б) лактоза, в) цел</w:t>
      </w:r>
      <w:r w:rsidRPr="003E6011">
        <w:rPr>
          <w:rFonts w:ascii="Times New Roman" w:hAnsi="Times New Roman" w:cs="Times New Roman"/>
          <w:sz w:val="24"/>
          <w:szCs w:val="24"/>
        </w:rPr>
        <w:softHyphen/>
        <w:t>люлоза, г) галактоза, д)крахмал, е) инулин, ж) гликоген, з) са</w:t>
      </w:r>
      <w:r w:rsidRPr="003E6011">
        <w:rPr>
          <w:rFonts w:ascii="Times New Roman" w:hAnsi="Times New Roman" w:cs="Times New Roman"/>
          <w:sz w:val="24"/>
          <w:szCs w:val="24"/>
        </w:rPr>
        <w:softHyphen/>
        <w:t>хароза, и)хитин</w:t>
      </w:r>
    </w:p>
    <w:p w:rsidR="00163BED" w:rsidRPr="003E6011" w:rsidRDefault="00163BED" w:rsidP="007D5772">
      <w:pPr>
        <w:pStyle w:val="a3"/>
        <w:numPr>
          <w:ilvl w:val="0"/>
          <w:numId w:val="1"/>
        </w:numPr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</w:rPr>
        <w:t>Нерастворимы в воде и не имеют сладкого вкуса: а)моносахариды;</w:t>
      </w:r>
      <w:r w:rsidRPr="003E6011">
        <w:rPr>
          <w:rFonts w:ascii="Times New Roman" w:hAnsi="Times New Roman" w:cs="Times New Roman"/>
          <w:sz w:val="24"/>
          <w:szCs w:val="24"/>
        </w:rPr>
        <w:tab/>
        <w:t>б)дисахариды;</w:t>
      </w:r>
    </w:p>
    <w:p w:rsidR="00163BED" w:rsidRPr="003E6011" w:rsidRDefault="00163BED" w:rsidP="003E6011">
      <w:pPr>
        <w:pStyle w:val="a3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</w:rPr>
        <w:t>в)олигосахариды;</w:t>
      </w:r>
      <w:r w:rsidRPr="003E6011">
        <w:rPr>
          <w:rFonts w:ascii="Times New Roman" w:hAnsi="Times New Roman" w:cs="Times New Roman"/>
          <w:sz w:val="24"/>
          <w:szCs w:val="24"/>
        </w:rPr>
        <w:tab/>
        <w:t>г)</w:t>
      </w:r>
      <w:r w:rsidRPr="003E6011">
        <w:rPr>
          <w:rFonts w:ascii="Times New Roman" w:hAnsi="Times New Roman" w:cs="Times New Roman"/>
          <w:sz w:val="24"/>
          <w:szCs w:val="24"/>
        </w:rPr>
        <w:tab/>
        <w:t>полисахариды</w:t>
      </w:r>
    </w:p>
    <w:p w:rsidR="00163BED" w:rsidRPr="003E6011" w:rsidRDefault="00163BED" w:rsidP="007D5772">
      <w:pPr>
        <w:pStyle w:val="a3"/>
        <w:numPr>
          <w:ilvl w:val="0"/>
          <w:numId w:val="1"/>
        </w:numPr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</w:rPr>
        <w:t>В молекуле сложных углеводов мономерами являются: а)жирные кислоты;</w:t>
      </w:r>
      <w:r w:rsidRPr="003E6011">
        <w:rPr>
          <w:rFonts w:ascii="Times New Roman" w:hAnsi="Times New Roman" w:cs="Times New Roman"/>
          <w:sz w:val="24"/>
          <w:szCs w:val="24"/>
        </w:rPr>
        <w:tab/>
        <w:t xml:space="preserve"> б)моносахариды;  в)нуклеотиды;</w:t>
      </w:r>
      <w:r w:rsidRPr="003E6011">
        <w:rPr>
          <w:rFonts w:ascii="Times New Roman" w:hAnsi="Times New Roman" w:cs="Times New Roman"/>
          <w:sz w:val="24"/>
          <w:szCs w:val="24"/>
        </w:rPr>
        <w:tab/>
        <w:t>г)</w:t>
      </w:r>
      <w:r w:rsidRPr="003E6011">
        <w:rPr>
          <w:rFonts w:ascii="Times New Roman" w:hAnsi="Times New Roman" w:cs="Times New Roman"/>
          <w:sz w:val="24"/>
          <w:szCs w:val="24"/>
        </w:rPr>
        <w:tab/>
        <w:t>аминокислоты</w:t>
      </w:r>
    </w:p>
    <w:p w:rsidR="00D36FA0" w:rsidRPr="003E6011" w:rsidRDefault="00D36FA0" w:rsidP="007D5772">
      <w:pPr>
        <w:pStyle w:val="a3"/>
        <w:numPr>
          <w:ilvl w:val="0"/>
          <w:numId w:val="1"/>
        </w:numPr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</w:rPr>
        <w:t>Денатурация белка может быть: а) полной, б) частичной, в) об</w:t>
      </w:r>
      <w:r w:rsidRPr="003E6011">
        <w:rPr>
          <w:rFonts w:ascii="Times New Roman" w:hAnsi="Times New Roman" w:cs="Times New Roman"/>
          <w:sz w:val="24"/>
          <w:szCs w:val="24"/>
        </w:rPr>
        <w:softHyphen/>
        <w:t>ратимой, г) необратимой</w:t>
      </w:r>
    </w:p>
    <w:p w:rsidR="00D36FA0" w:rsidRPr="003E6011" w:rsidRDefault="00D36FA0" w:rsidP="007D5772">
      <w:pPr>
        <w:pStyle w:val="a3"/>
        <w:numPr>
          <w:ilvl w:val="0"/>
          <w:numId w:val="1"/>
        </w:numPr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</w:rPr>
        <w:t>Процесс нарушения нативной (естественной) структуры бел</w:t>
      </w:r>
      <w:r w:rsidRPr="003E6011">
        <w:rPr>
          <w:rFonts w:ascii="Times New Roman" w:hAnsi="Times New Roman" w:cs="Times New Roman"/>
          <w:sz w:val="24"/>
          <w:szCs w:val="24"/>
        </w:rPr>
        <w:softHyphen/>
        <w:t>ка носит название: а)репликация; б) делеция; в)ренатурация; г)</w:t>
      </w:r>
      <w:r w:rsidRPr="003E6011">
        <w:rPr>
          <w:rFonts w:ascii="Times New Roman" w:hAnsi="Times New Roman" w:cs="Times New Roman"/>
          <w:sz w:val="24"/>
          <w:szCs w:val="24"/>
        </w:rPr>
        <w:tab/>
        <w:t>денатурация</w:t>
      </w:r>
    </w:p>
    <w:p w:rsidR="00D36FA0" w:rsidRPr="003E6011" w:rsidRDefault="00D36FA0" w:rsidP="007D5772">
      <w:pPr>
        <w:pStyle w:val="a3"/>
        <w:numPr>
          <w:ilvl w:val="0"/>
          <w:numId w:val="1"/>
        </w:numPr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</w:rPr>
        <w:t>К пуриновым азотистым основаниям относятся: а) аденин, б) гуанин, в) тимин, г) цитозин, д) урацил</w:t>
      </w:r>
    </w:p>
    <w:p w:rsidR="00D36FA0" w:rsidRPr="003E6011" w:rsidRDefault="00D36FA0" w:rsidP="007D5772">
      <w:pPr>
        <w:pStyle w:val="a3"/>
        <w:numPr>
          <w:ilvl w:val="0"/>
          <w:numId w:val="1"/>
        </w:numPr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</w:rPr>
        <w:t>К пиримидиновым (пиримидовым) азотистым основаниям относятся: а) аланин, б) гуанин, в) цитозин, г) урацил, д) аде</w:t>
      </w:r>
      <w:r w:rsidRPr="003E6011">
        <w:rPr>
          <w:rFonts w:ascii="Times New Roman" w:hAnsi="Times New Roman" w:cs="Times New Roman"/>
          <w:sz w:val="24"/>
          <w:szCs w:val="24"/>
        </w:rPr>
        <w:softHyphen/>
        <w:t>нин, е) тимин</w:t>
      </w:r>
    </w:p>
    <w:p w:rsidR="00D36FA0" w:rsidRPr="003E6011" w:rsidRDefault="00D36FA0" w:rsidP="007D5772">
      <w:pPr>
        <w:pStyle w:val="a3"/>
        <w:numPr>
          <w:ilvl w:val="0"/>
          <w:numId w:val="1"/>
        </w:numPr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</w:rPr>
        <w:t>Любой нуклеотид ДНК состоит из: а) азотистого основания, б) рибозы, в) трех остатков фосфорной кислоты, г) дезокси- рибозы, д) одного остатка фосфорной кислоты, е) аминокис</w:t>
      </w:r>
      <w:r w:rsidRPr="003E6011">
        <w:rPr>
          <w:rFonts w:ascii="Times New Roman" w:hAnsi="Times New Roman" w:cs="Times New Roman"/>
          <w:sz w:val="24"/>
          <w:szCs w:val="24"/>
        </w:rPr>
        <w:softHyphen/>
        <w:t>лоты</w:t>
      </w:r>
    </w:p>
    <w:p w:rsidR="00D36FA0" w:rsidRPr="003E6011" w:rsidRDefault="00D36FA0" w:rsidP="007D5772">
      <w:pPr>
        <w:pStyle w:val="a3"/>
        <w:numPr>
          <w:ilvl w:val="0"/>
          <w:numId w:val="1"/>
        </w:numPr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</w:rPr>
        <w:t>ДНК входит в состав: а)</w:t>
      </w:r>
      <w:r w:rsidR="00267481">
        <w:rPr>
          <w:rFonts w:ascii="Times New Roman" w:hAnsi="Times New Roman" w:cs="Times New Roman"/>
          <w:sz w:val="24"/>
          <w:szCs w:val="24"/>
        </w:rPr>
        <w:t xml:space="preserve"> хромосом клеточного ядра, б) л</w:t>
      </w:r>
      <w:r w:rsidRPr="003E6011">
        <w:rPr>
          <w:rFonts w:ascii="Times New Roman" w:hAnsi="Times New Roman" w:cs="Times New Roman"/>
          <w:sz w:val="24"/>
          <w:szCs w:val="24"/>
        </w:rPr>
        <w:t>и</w:t>
      </w:r>
      <w:r w:rsidR="00267481">
        <w:rPr>
          <w:rFonts w:ascii="Times New Roman" w:hAnsi="Times New Roman" w:cs="Times New Roman"/>
          <w:sz w:val="24"/>
          <w:szCs w:val="24"/>
        </w:rPr>
        <w:t>зо</w:t>
      </w:r>
      <w:r w:rsidRPr="003E6011">
        <w:rPr>
          <w:rFonts w:ascii="Times New Roman" w:hAnsi="Times New Roman" w:cs="Times New Roman"/>
          <w:sz w:val="24"/>
          <w:szCs w:val="24"/>
        </w:rPr>
        <w:t>сом, в) цитоплазмы, г)митохондрий, д) хлоропластов, е) ри</w:t>
      </w:r>
      <w:r w:rsidRPr="003E6011">
        <w:rPr>
          <w:rFonts w:ascii="Times New Roman" w:hAnsi="Times New Roman" w:cs="Times New Roman"/>
          <w:sz w:val="24"/>
          <w:szCs w:val="24"/>
        </w:rPr>
        <w:softHyphen/>
        <w:t>босом</w:t>
      </w:r>
    </w:p>
    <w:p w:rsidR="00D36FA0" w:rsidRPr="003E6011" w:rsidRDefault="00D36FA0" w:rsidP="007D5772">
      <w:pPr>
        <w:pStyle w:val="a3"/>
        <w:numPr>
          <w:ilvl w:val="0"/>
          <w:numId w:val="1"/>
        </w:numPr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</w:rPr>
        <w:t>Нуклеиновые кислоты представляют собой биополимеры, мономерами которых являются: а)моносахариды; б)высшие карбоновые кислоты; в)нуклеотиды; г)аминокислоты</w:t>
      </w:r>
    </w:p>
    <w:p w:rsidR="00D36FA0" w:rsidRPr="003E6011" w:rsidRDefault="00D36FA0" w:rsidP="007D5772">
      <w:pPr>
        <w:pStyle w:val="a3"/>
        <w:numPr>
          <w:ilvl w:val="0"/>
          <w:numId w:val="1"/>
        </w:numPr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</w:rPr>
        <w:t>Из правила Чаргаффа следует, что в молекуле ДНК: а)сумма нуклеотидов, содержащих пуриновые азотистые основания, равна сумме нуклеотидов, содержащих пири</w:t>
      </w:r>
      <w:r w:rsidRPr="003E6011">
        <w:rPr>
          <w:rFonts w:ascii="Times New Roman" w:hAnsi="Times New Roman" w:cs="Times New Roman"/>
          <w:sz w:val="24"/>
          <w:szCs w:val="24"/>
        </w:rPr>
        <w:softHyphen/>
        <w:t>мидиновые азотистые основания; б)сумма нуклеотидов, содержащих азотистые основания аденин и тимин, равна сумме нуклеотидов, содержащих азотистые основания гуанин и цитозин; в)одинаковое количество каждого из нуклеотидов; г)нет правильного варианта ответа.</w:t>
      </w:r>
    </w:p>
    <w:p w:rsidR="00D36FA0" w:rsidRPr="003E6011" w:rsidRDefault="00D36FA0" w:rsidP="007D5772">
      <w:pPr>
        <w:pStyle w:val="a3"/>
        <w:numPr>
          <w:ilvl w:val="0"/>
          <w:numId w:val="1"/>
        </w:numPr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</w:rPr>
        <w:t>Комплементарными называются нуклеотиды: а)</w:t>
      </w:r>
      <w:r w:rsidRPr="003E6011">
        <w:rPr>
          <w:rStyle w:val="21pt"/>
          <w:rFonts w:ascii="Times New Roman" w:hAnsi="Times New Roman" w:cs="Times New Roman"/>
          <w:sz w:val="24"/>
          <w:szCs w:val="24"/>
        </w:rPr>
        <w:t>АиГ/ТиЦ, АиУ;</w:t>
      </w:r>
      <w:r w:rsidRPr="003E6011">
        <w:rPr>
          <w:rStyle w:val="21pt"/>
          <w:rFonts w:ascii="Times New Roman" w:hAnsi="Times New Roman" w:cs="Times New Roman"/>
          <w:sz w:val="24"/>
          <w:szCs w:val="24"/>
        </w:rPr>
        <w:tab/>
        <w:t>б)АиТ,ГиЦ;</w:t>
      </w:r>
    </w:p>
    <w:p w:rsidR="005D0FB4" w:rsidRPr="003E6011" w:rsidRDefault="00D36FA0" w:rsidP="003E6011">
      <w:pPr>
        <w:pStyle w:val="a3"/>
        <w:ind w:left="-284" w:hanging="425"/>
        <w:jc w:val="both"/>
        <w:rPr>
          <w:rStyle w:val="21pt"/>
          <w:rFonts w:ascii="Times New Roman" w:hAnsi="Times New Roman" w:cs="Times New Roman"/>
          <w:sz w:val="24"/>
          <w:szCs w:val="24"/>
        </w:rPr>
      </w:pPr>
      <w:r w:rsidRPr="003E6011">
        <w:rPr>
          <w:rStyle w:val="21pt"/>
          <w:rFonts w:ascii="Times New Roman" w:hAnsi="Times New Roman" w:cs="Times New Roman"/>
          <w:sz w:val="24"/>
          <w:szCs w:val="24"/>
        </w:rPr>
        <w:t>в) А и Ц, Т и Г;</w:t>
      </w:r>
      <w:r w:rsidRPr="003E6011">
        <w:rPr>
          <w:rStyle w:val="21pt"/>
          <w:rFonts w:ascii="Times New Roman" w:hAnsi="Times New Roman" w:cs="Times New Roman"/>
          <w:sz w:val="24"/>
          <w:szCs w:val="24"/>
        </w:rPr>
        <w:tab/>
        <w:t>г) А и Т, А и У, Г и Ц</w:t>
      </w:r>
    </w:p>
    <w:p w:rsidR="00D36FA0" w:rsidRPr="003E6011" w:rsidRDefault="00D36FA0" w:rsidP="007D5772">
      <w:pPr>
        <w:pStyle w:val="a3"/>
        <w:numPr>
          <w:ilvl w:val="0"/>
          <w:numId w:val="1"/>
        </w:numPr>
        <w:ind w:left="-284" w:hanging="425"/>
        <w:jc w:val="both"/>
        <w:rPr>
          <w:rFonts w:ascii="Times New Roman" w:eastAsia="Bookman Old Style" w:hAnsi="Times New Roman" w:cs="Times New Roman"/>
          <w:color w:val="000000"/>
          <w:spacing w:val="20"/>
          <w:sz w:val="24"/>
          <w:szCs w:val="24"/>
          <w:shd w:val="clear" w:color="auto" w:fill="FFFFFF"/>
          <w:lang w:bidi="ru-RU"/>
        </w:rPr>
      </w:pPr>
      <w:r w:rsidRPr="003E6011">
        <w:rPr>
          <w:rFonts w:ascii="Times New Roman" w:hAnsi="Times New Roman" w:cs="Times New Roman"/>
          <w:sz w:val="24"/>
          <w:szCs w:val="24"/>
        </w:rPr>
        <w:t>Под действием фермента ДНК-полимеразы происходит:</w:t>
      </w:r>
      <w:r w:rsidRPr="003E6011">
        <w:rPr>
          <w:rFonts w:ascii="Times New Roman" w:eastAsia="Bookman Old Style" w:hAnsi="Times New Roman" w:cs="Times New Roman"/>
          <w:color w:val="000000"/>
          <w:spacing w:val="20"/>
          <w:sz w:val="24"/>
          <w:szCs w:val="24"/>
          <w:shd w:val="clear" w:color="auto" w:fill="FFFFFF"/>
          <w:lang w:bidi="ru-RU"/>
        </w:rPr>
        <w:t xml:space="preserve"> а)</w:t>
      </w:r>
      <w:r w:rsidRPr="003E6011">
        <w:rPr>
          <w:rFonts w:ascii="Times New Roman" w:hAnsi="Times New Roman" w:cs="Times New Roman"/>
          <w:sz w:val="24"/>
          <w:szCs w:val="24"/>
        </w:rPr>
        <w:t>образование иРНК на ДНК;</w:t>
      </w:r>
      <w:r w:rsidR="005D0FB4" w:rsidRPr="003E6011">
        <w:rPr>
          <w:rFonts w:ascii="Times New Roman" w:eastAsia="Bookman Old Style" w:hAnsi="Times New Roman" w:cs="Times New Roman"/>
          <w:color w:val="000000"/>
          <w:spacing w:val="20"/>
          <w:sz w:val="24"/>
          <w:szCs w:val="24"/>
          <w:shd w:val="clear" w:color="auto" w:fill="FFFFFF"/>
          <w:lang w:bidi="ru-RU"/>
        </w:rPr>
        <w:t xml:space="preserve"> </w:t>
      </w:r>
      <w:r w:rsidR="005D0FB4" w:rsidRPr="003E6011">
        <w:rPr>
          <w:rFonts w:ascii="Times New Roman" w:hAnsi="Times New Roman" w:cs="Times New Roman"/>
          <w:sz w:val="24"/>
          <w:szCs w:val="24"/>
        </w:rPr>
        <w:t>б)</w:t>
      </w:r>
      <w:r w:rsidRPr="003E6011">
        <w:rPr>
          <w:rFonts w:ascii="Times New Roman" w:hAnsi="Times New Roman" w:cs="Times New Roman"/>
          <w:sz w:val="24"/>
          <w:szCs w:val="24"/>
        </w:rPr>
        <w:t>временное раскручивание двойной спирали ДНК;</w:t>
      </w:r>
      <w:r w:rsidR="005D0FB4" w:rsidRPr="003E6011">
        <w:rPr>
          <w:rFonts w:ascii="Times New Roman" w:hAnsi="Times New Roman" w:cs="Times New Roman"/>
          <w:sz w:val="24"/>
          <w:szCs w:val="24"/>
        </w:rPr>
        <w:t xml:space="preserve"> в</w:t>
      </w:r>
      <w:r w:rsidRPr="003E6011">
        <w:rPr>
          <w:rFonts w:ascii="Times New Roman" w:hAnsi="Times New Roman" w:cs="Times New Roman"/>
          <w:sz w:val="24"/>
          <w:szCs w:val="24"/>
        </w:rPr>
        <w:t>)образование ковалентных связей между соседними нук</w:t>
      </w:r>
      <w:r w:rsidRPr="003E6011">
        <w:rPr>
          <w:rFonts w:ascii="Times New Roman" w:hAnsi="Times New Roman" w:cs="Times New Roman"/>
          <w:sz w:val="24"/>
          <w:szCs w:val="24"/>
        </w:rPr>
        <w:softHyphen/>
        <w:t>леотидами в цепи молекулы ДНК;</w:t>
      </w:r>
      <w:r w:rsidR="005D0FB4" w:rsidRPr="003E6011">
        <w:rPr>
          <w:rFonts w:ascii="Times New Roman" w:hAnsi="Times New Roman" w:cs="Times New Roman"/>
          <w:sz w:val="24"/>
          <w:szCs w:val="24"/>
        </w:rPr>
        <w:t xml:space="preserve"> г)</w:t>
      </w:r>
      <w:r w:rsidRPr="003E6011">
        <w:rPr>
          <w:rFonts w:ascii="Times New Roman" w:hAnsi="Times New Roman" w:cs="Times New Roman"/>
          <w:sz w:val="24"/>
          <w:szCs w:val="24"/>
        </w:rPr>
        <w:t>синтез рРНК на ДНК.</w:t>
      </w:r>
    </w:p>
    <w:p w:rsidR="005D0FB4" w:rsidRPr="003E6011" w:rsidRDefault="005D0FB4" w:rsidP="007D5772">
      <w:pPr>
        <w:pStyle w:val="a3"/>
        <w:numPr>
          <w:ilvl w:val="0"/>
          <w:numId w:val="1"/>
        </w:numPr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</w:rPr>
        <w:t>Укажите, что происходит с ДНК перед каждым клеточным делением. а)разрушение; б)репликация; в)стабилизация; г)</w:t>
      </w:r>
      <w:r w:rsidRPr="003E6011">
        <w:rPr>
          <w:rFonts w:ascii="Times New Roman" w:hAnsi="Times New Roman" w:cs="Times New Roman"/>
          <w:sz w:val="24"/>
          <w:szCs w:val="24"/>
        </w:rPr>
        <w:tab/>
        <w:t>деполимеризация</w:t>
      </w:r>
    </w:p>
    <w:p w:rsidR="005D0FB4" w:rsidRPr="003E6011" w:rsidRDefault="005D0FB4" w:rsidP="007D5772">
      <w:pPr>
        <w:pStyle w:val="a3"/>
        <w:numPr>
          <w:ilvl w:val="0"/>
          <w:numId w:val="1"/>
        </w:numPr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</w:rPr>
        <w:t>Молекула АТФ представляет собой: а)сложный белок;</w:t>
      </w:r>
      <w:r w:rsidRPr="003E6011">
        <w:rPr>
          <w:rFonts w:ascii="Times New Roman" w:hAnsi="Times New Roman" w:cs="Times New Roman"/>
          <w:sz w:val="24"/>
          <w:szCs w:val="24"/>
        </w:rPr>
        <w:tab/>
        <w:t>б) полисахарид; в)фермент;</w:t>
      </w:r>
      <w:r w:rsidRPr="003E6011">
        <w:rPr>
          <w:rFonts w:ascii="Times New Roman" w:hAnsi="Times New Roman" w:cs="Times New Roman"/>
          <w:sz w:val="24"/>
          <w:szCs w:val="24"/>
        </w:rPr>
        <w:tab/>
        <w:t xml:space="preserve"> г)нуклеотид.</w:t>
      </w:r>
    </w:p>
    <w:p w:rsidR="005D0FB4" w:rsidRPr="003E6011" w:rsidRDefault="005D0FB4" w:rsidP="007D5772">
      <w:pPr>
        <w:pStyle w:val="a3"/>
        <w:numPr>
          <w:ilvl w:val="0"/>
          <w:numId w:val="1"/>
        </w:numPr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</w:rPr>
        <w:t>Функция тРНК: а)структурная; б)информационная; в)транспортная;  г)хранение наследственной информации.</w:t>
      </w:r>
    </w:p>
    <w:p w:rsidR="005D0FB4" w:rsidRPr="003E6011" w:rsidRDefault="005D0FB4" w:rsidP="007D5772">
      <w:pPr>
        <w:pStyle w:val="a3"/>
        <w:numPr>
          <w:ilvl w:val="0"/>
          <w:numId w:val="1"/>
        </w:numPr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</w:rPr>
        <w:t>Гликокаликс — это: а)совокупность белков, пронизывающих насквозь плазма</w:t>
      </w:r>
      <w:r w:rsidRPr="003E6011">
        <w:rPr>
          <w:rFonts w:ascii="Times New Roman" w:hAnsi="Times New Roman" w:cs="Times New Roman"/>
          <w:sz w:val="24"/>
          <w:szCs w:val="24"/>
        </w:rPr>
        <w:softHyphen/>
        <w:t>тическую мембрану; б)полисахаридный слой, входящий в состав клеточной стенки; в)полисахаридный слой, покрывающий сверху плазмалемму животных клеток; г)тончайший слой полярных гидрофильных концов моле</w:t>
      </w:r>
      <w:r w:rsidRPr="003E6011">
        <w:rPr>
          <w:rFonts w:ascii="Times New Roman" w:hAnsi="Times New Roman" w:cs="Times New Roman"/>
          <w:sz w:val="24"/>
          <w:szCs w:val="24"/>
        </w:rPr>
        <w:softHyphen/>
        <w:t>кул фосфолипидов, обращенный к наружной среде</w:t>
      </w:r>
    </w:p>
    <w:p w:rsidR="005D0FB4" w:rsidRPr="003E6011" w:rsidRDefault="005D0FB4" w:rsidP="007D5772">
      <w:pPr>
        <w:pStyle w:val="a3"/>
        <w:numPr>
          <w:ilvl w:val="0"/>
          <w:numId w:val="1"/>
        </w:numPr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</w:rPr>
        <w:t>Плазмалемма состоит из упорядоченно расположенных молекул: а)фосфолипидов и гликолипидов; б)фосфолипидов и полисахаридов; в)белков и фосфолипидов; г)фосфолипидов, триацилглицеролов, гликокаликса</w:t>
      </w:r>
      <w:r w:rsidRPr="003E6011">
        <w:rPr>
          <w:rFonts w:ascii="Times New Roman" w:hAnsi="Times New Roman" w:cs="Times New Roman"/>
          <w:sz w:val="24"/>
          <w:szCs w:val="24"/>
        </w:rPr>
        <w:tab/>
      </w:r>
    </w:p>
    <w:p w:rsidR="005D0FB4" w:rsidRPr="003E6011" w:rsidRDefault="005D0FB4" w:rsidP="007D5772">
      <w:pPr>
        <w:pStyle w:val="a3"/>
        <w:numPr>
          <w:ilvl w:val="0"/>
          <w:numId w:val="1"/>
        </w:numPr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</w:rPr>
        <w:lastRenderedPageBreak/>
        <w:t>В эукариотической клетке одной мембраной ограничены: а) пластиды, б) лизосомы, в)клеточный центр, г) комплекс Гольджи, д) эндоплазматический ретикулум, е) рибосомы, ж) вакуоли, з) ядрышко.</w:t>
      </w:r>
    </w:p>
    <w:p w:rsidR="001472C2" w:rsidRPr="003E6011" w:rsidRDefault="001472C2" w:rsidP="003E6011">
      <w:pPr>
        <w:pStyle w:val="a3"/>
        <w:ind w:left="-284" w:hanging="425"/>
        <w:jc w:val="both"/>
        <w:rPr>
          <w:rStyle w:val="2Exact"/>
          <w:rFonts w:ascii="Times New Roman" w:eastAsiaTheme="minorEastAsia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</w:rPr>
        <w:t>К немембранным органоидам клетки относятся: а)</w:t>
      </w:r>
      <w:r w:rsidRPr="003E6011">
        <w:rPr>
          <w:rStyle w:val="2Exact"/>
          <w:rFonts w:ascii="Times New Roman" w:eastAsiaTheme="minorEastAsia" w:hAnsi="Times New Roman" w:cs="Times New Roman"/>
          <w:sz w:val="24"/>
          <w:szCs w:val="24"/>
        </w:rPr>
        <w:t>митохондрии; б) клеточный центр;</w:t>
      </w:r>
      <w:r w:rsidRPr="003E6011">
        <w:rPr>
          <w:rStyle w:val="2"/>
          <w:rFonts w:ascii="Times New Roman" w:eastAsiaTheme="minorEastAsia" w:hAnsi="Times New Roman" w:cs="Times New Roman"/>
          <w:sz w:val="24"/>
          <w:szCs w:val="24"/>
        </w:rPr>
        <w:t xml:space="preserve"> в)</w:t>
      </w:r>
      <w:r w:rsidRPr="003E6011">
        <w:rPr>
          <w:rStyle w:val="2Exact"/>
          <w:rFonts w:ascii="Times New Roman" w:eastAsiaTheme="minorEastAsia" w:hAnsi="Times New Roman" w:cs="Times New Roman"/>
          <w:sz w:val="24"/>
          <w:szCs w:val="24"/>
        </w:rPr>
        <w:t xml:space="preserve">аппарат Гольджи; г) лизосомы </w:t>
      </w:r>
    </w:p>
    <w:p w:rsidR="001472C2" w:rsidRPr="003E6011" w:rsidRDefault="001472C2" w:rsidP="007D5772">
      <w:pPr>
        <w:pStyle w:val="a3"/>
        <w:numPr>
          <w:ilvl w:val="0"/>
          <w:numId w:val="1"/>
        </w:numPr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  <w:lang w:bidi="ru-RU"/>
        </w:rPr>
        <w:t>Органоиды, обеспечивающие клетку энергией:</w:t>
      </w:r>
      <w:r w:rsidRPr="003E6011">
        <w:rPr>
          <w:rFonts w:ascii="Times New Roman" w:hAnsi="Times New Roman" w:cs="Times New Roman"/>
          <w:sz w:val="24"/>
          <w:szCs w:val="24"/>
        </w:rPr>
        <w:t xml:space="preserve"> </w:t>
      </w:r>
      <w:r w:rsidRPr="003E6011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3E6011">
        <w:rPr>
          <w:rFonts w:ascii="Times New Roman" w:hAnsi="Times New Roman" w:cs="Times New Roman"/>
          <w:sz w:val="24"/>
          <w:szCs w:val="24"/>
          <w:lang w:bidi="ru-RU"/>
        </w:rPr>
        <w:tab/>
        <w:t>ядро;</w:t>
      </w:r>
      <w:r w:rsidRPr="003E6011">
        <w:rPr>
          <w:rFonts w:ascii="Times New Roman" w:hAnsi="Times New Roman" w:cs="Times New Roman"/>
          <w:sz w:val="24"/>
          <w:szCs w:val="24"/>
          <w:lang w:bidi="ru-RU"/>
        </w:rPr>
        <w:tab/>
        <w:t>б) митохондрии;</w:t>
      </w:r>
    </w:p>
    <w:p w:rsidR="001472C2" w:rsidRPr="003E6011" w:rsidRDefault="001472C2" w:rsidP="003E6011">
      <w:pPr>
        <w:pStyle w:val="a3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3E6011">
        <w:rPr>
          <w:rFonts w:ascii="Times New Roman" w:hAnsi="Times New Roman" w:cs="Times New Roman"/>
          <w:sz w:val="24"/>
          <w:szCs w:val="24"/>
          <w:lang w:bidi="ru-RU"/>
        </w:rPr>
        <w:tab/>
        <w:t>лизосомы;</w:t>
      </w:r>
      <w:r w:rsidRPr="003E6011">
        <w:rPr>
          <w:rFonts w:ascii="Times New Roman" w:hAnsi="Times New Roman" w:cs="Times New Roman"/>
          <w:sz w:val="24"/>
          <w:szCs w:val="24"/>
          <w:lang w:bidi="ru-RU"/>
        </w:rPr>
        <w:tab/>
        <w:t>г) рибосомы.</w:t>
      </w:r>
    </w:p>
    <w:p w:rsidR="005D0FB4" w:rsidRPr="003E6011" w:rsidRDefault="005D0FB4" w:rsidP="007D5772">
      <w:pPr>
        <w:pStyle w:val="a3"/>
        <w:numPr>
          <w:ilvl w:val="0"/>
          <w:numId w:val="1"/>
        </w:numPr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</w:rPr>
        <w:t>Перенос иона или молекулы вещества через биологическую мембрану по градиенту концентрации с помощью специаль</w:t>
      </w:r>
      <w:r w:rsidRPr="003E6011">
        <w:rPr>
          <w:rFonts w:ascii="Times New Roman" w:hAnsi="Times New Roman" w:cs="Times New Roman"/>
          <w:sz w:val="24"/>
          <w:szCs w:val="24"/>
        </w:rPr>
        <w:softHyphen/>
        <w:t>ных мембранных белков-переносчиков называется:</w:t>
      </w:r>
    </w:p>
    <w:p w:rsidR="00726A84" w:rsidRPr="003E6011" w:rsidRDefault="005D0FB4" w:rsidP="003E6011">
      <w:pPr>
        <w:pStyle w:val="a3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</w:rPr>
        <w:t>а)активным транспортом; б)осмосом; в)эндоцитозом; г)облегченной диффузией</w:t>
      </w:r>
    </w:p>
    <w:p w:rsidR="00726A84" w:rsidRPr="003E6011" w:rsidRDefault="00726A84" w:rsidP="007D5772">
      <w:pPr>
        <w:pStyle w:val="a3"/>
        <w:numPr>
          <w:ilvl w:val="0"/>
          <w:numId w:val="1"/>
        </w:numPr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</w:rPr>
        <w:t>Вода поглощается клеткой главным образом путем: а)фагоцитоза;</w:t>
      </w:r>
      <w:r w:rsidRPr="003E6011">
        <w:rPr>
          <w:rFonts w:ascii="Times New Roman" w:hAnsi="Times New Roman" w:cs="Times New Roman"/>
          <w:sz w:val="24"/>
          <w:szCs w:val="24"/>
        </w:rPr>
        <w:tab/>
        <w:t>б) облегченной диффузии; в)активного транспорта;</w:t>
      </w:r>
      <w:r w:rsidRPr="003E6011">
        <w:rPr>
          <w:rFonts w:ascii="Times New Roman" w:hAnsi="Times New Roman" w:cs="Times New Roman"/>
          <w:sz w:val="24"/>
          <w:szCs w:val="24"/>
        </w:rPr>
        <w:tab/>
        <w:t>г) осмоса.</w:t>
      </w:r>
    </w:p>
    <w:p w:rsidR="00726A84" w:rsidRPr="003E6011" w:rsidRDefault="00726A84" w:rsidP="003E6011">
      <w:pPr>
        <w:pStyle w:val="a3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</w:rPr>
        <w:t>Благодаря экзоцитозу клетка: а) формирует веретено деле</w:t>
      </w:r>
      <w:r w:rsidRPr="003E6011">
        <w:rPr>
          <w:rFonts w:ascii="Times New Roman" w:hAnsi="Times New Roman" w:cs="Times New Roman"/>
          <w:sz w:val="24"/>
          <w:szCs w:val="24"/>
        </w:rPr>
        <w:softHyphen/>
        <w:t>ния, б) выводит вещества, образующиеся в клетке, в) аккуму</w:t>
      </w:r>
      <w:r w:rsidRPr="003E6011">
        <w:rPr>
          <w:rFonts w:ascii="Times New Roman" w:hAnsi="Times New Roman" w:cs="Times New Roman"/>
          <w:sz w:val="24"/>
          <w:szCs w:val="24"/>
        </w:rPr>
        <w:softHyphen/>
        <w:t>лирует энергию в виде АТФ, г) выводит непереваренные ос</w:t>
      </w:r>
      <w:r w:rsidRPr="003E6011">
        <w:rPr>
          <w:rFonts w:ascii="Times New Roman" w:hAnsi="Times New Roman" w:cs="Times New Roman"/>
          <w:sz w:val="24"/>
          <w:szCs w:val="24"/>
        </w:rPr>
        <w:softHyphen/>
        <w:t>татки, заключенные в вакуоли, или пузырьки</w:t>
      </w:r>
    </w:p>
    <w:p w:rsidR="00726A84" w:rsidRPr="003E6011" w:rsidRDefault="00726A84" w:rsidP="007D5772">
      <w:pPr>
        <w:pStyle w:val="a3"/>
        <w:numPr>
          <w:ilvl w:val="0"/>
          <w:numId w:val="1"/>
        </w:numPr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Pr="003E6011">
        <w:rPr>
          <w:rFonts w:ascii="Times New Roman" w:hAnsi="Times New Roman" w:cs="Times New Roman"/>
          <w:sz w:val="24"/>
          <w:szCs w:val="24"/>
          <w:lang w:val="en-US" w:eastAsia="en-US" w:bidi="en-US"/>
        </w:rPr>
        <w:t>Na</w:t>
      </w:r>
      <w:r w:rsidRPr="003E6011">
        <w:rPr>
          <w:rFonts w:ascii="Times New Roman" w:hAnsi="Times New Roman" w:cs="Times New Roman"/>
          <w:sz w:val="24"/>
          <w:szCs w:val="24"/>
          <w:vertAlign w:val="superscript"/>
          <w:lang w:eastAsia="en-US" w:bidi="en-US"/>
        </w:rPr>
        <w:t>+</w:t>
      </w:r>
      <w:r w:rsidRPr="003E6011">
        <w:rPr>
          <w:rFonts w:ascii="Times New Roman" w:hAnsi="Times New Roman" w:cs="Times New Roman"/>
          <w:sz w:val="24"/>
          <w:szCs w:val="24"/>
          <w:lang w:eastAsia="en-US" w:bidi="en-US"/>
        </w:rPr>
        <w:t>/</w:t>
      </w:r>
      <w:r w:rsidRPr="003E6011">
        <w:rPr>
          <w:rFonts w:ascii="Times New Roman" w:hAnsi="Times New Roman" w:cs="Times New Roman"/>
          <w:sz w:val="24"/>
          <w:szCs w:val="24"/>
          <w:lang w:val="en-US" w:eastAsia="en-US" w:bidi="en-US"/>
        </w:rPr>
        <w:t>K</w:t>
      </w:r>
      <w:r w:rsidRPr="003E6011">
        <w:rPr>
          <w:rFonts w:ascii="Times New Roman" w:hAnsi="Times New Roman" w:cs="Times New Roman"/>
          <w:sz w:val="24"/>
          <w:szCs w:val="24"/>
          <w:vertAlign w:val="superscript"/>
          <w:lang w:eastAsia="en-US" w:bidi="en-US"/>
        </w:rPr>
        <w:t>+</w:t>
      </w:r>
      <w:r w:rsidRPr="003E6011">
        <w:rPr>
          <w:rFonts w:ascii="Times New Roman" w:hAnsi="Times New Roman" w:cs="Times New Roman"/>
          <w:sz w:val="24"/>
          <w:szCs w:val="24"/>
          <w:lang w:eastAsia="en-US" w:bidi="en-US"/>
        </w:rPr>
        <w:t>-</w:t>
      </w:r>
      <w:r w:rsidRPr="003E6011">
        <w:rPr>
          <w:rFonts w:ascii="Times New Roman" w:hAnsi="Times New Roman" w:cs="Times New Roman"/>
          <w:sz w:val="24"/>
          <w:szCs w:val="24"/>
          <w:lang w:val="en-US" w:eastAsia="en-US" w:bidi="en-US"/>
        </w:rPr>
        <w:t>Hacoca</w:t>
      </w:r>
      <w:r w:rsidRPr="003E6011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3E6011">
        <w:rPr>
          <w:rFonts w:ascii="Times New Roman" w:hAnsi="Times New Roman" w:cs="Times New Roman"/>
          <w:sz w:val="24"/>
          <w:szCs w:val="24"/>
        </w:rPr>
        <w:t xml:space="preserve">происходит:а)выкачивание из животных клеток ионов </w:t>
      </w:r>
      <w:r w:rsidRPr="003E6011">
        <w:rPr>
          <w:rFonts w:ascii="Times New Roman" w:hAnsi="Times New Roman" w:cs="Times New Roman"/>
          <w:sz w:val="24"/>
          <w:szCs w:val="24"/>
          <w:lang w:val="en-US" w:eastAsia="en-US" w:bidi="en-US"/>
        </w:rPr>
        <w:t>Na</w:t>
      </w:r>
      <w:r w:rsidRPr="003E6011">
        <w:rPr>
          <w:rFonts w:ascii="Times New Roman" w:hAnsi="Times New Roman" w:cs="Times New Roman"/>
          <w:sz w:val="24"/>
          <w:szCs w:val="24"/>
          <w:vertAlign w:val="superscript"/>
          <w:lang w:eastAsia="en-US" w:bidi="en-US"/>
        </w:rPr>
        <w:t>+</w:t>
      </w:r>
      <w:r w:rsidRPr="003E6011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3E6011">
        <w:rPr>
          <w:rFonts w:ascii="Times New Roman" w:hAnsi="Times New Roman" w:cs="Times New Roman"/>
          <w:sz w:val="24"/>
          <w:szCs w:val="24"/>
        </w:rPr>
        <w:t>и погл ими ионов К</w:t>
      </w:r>
      <w:r w:rsidRPr="003E601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E6011">
        <w:rPr>
          <w:rFonts w:ascii="Times New Roman" w:hAnsi="Times New Roman" w:cs="Times New Roman"/>
          <w:sz w:val="24"/>
          <w:szCs w:val="24"/>
        </w:rPr>
        <w:t>; б)выкачивание из животных клеток ионов К</w:t>
      </w:r>
      <w:r w:rsidRPr="003E601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E6011">
        <w:rPr>
          <w:rFonts w:ascii="Times New Roman" w:hAnsi="Times New Roman" w:cs="Times New Roman"/>
          <w:sz w:val="24"/>
          <w:szCs w:val="24"/>
        </w:rPr>
        <w:t xml:space="preserve"> и погл ими ионов </w:t>
      </w:r>
      <w:r w:rsidRPr="003E6011">
        <w:rPr>
          <w:rFonts w:ascii="Times New Roman" w:hAnsi="Times New Roman" w:cs="Times New Roman"/>
          <w:sz w:val="24"/>
          <w:szCs w:val="24"/>
          <w:lang w:val="en-US" w:eastAsia="en-US" w:bidi="en-US"/>
        </w:rPr>
        <w:t>Na</w:t>
      </w:r>
      <w:r w:rsidRPr="003E6011">
        <w:rPr>
          <w:rFonts w:ascii="Times New Roman" w:hAnsi="Times New Roman" w:cs="Times New Roman"/>
          <w:sz w:val="24"/>
          <w:szCs w:val="24"/>
          <w:vertAlign w:val="superscript"/>
          <w:lang w:eastAsia="en-US" w:bidi="en-US"/>
        </w:rPr>
        <w:t>+</w:t>
      </w:r>
      <w:r w:rsidRPr="003E6011">
        <w:rPr>
          <w:rFonts w:ascii="Times New Roman" w:hAnsi="Times New Roman" w:cs="Times New Roman"/>
          <w:sz w:val="24"/>
          <w:szCs w:val="24"/>
          <w:lang w:eastAsia="en-US" w:bidi="en-US"/>
        </w:rPr>
        <w:t>;</w:t>
      </w:r>
      <w:r w:rsidRPr="003E6011">
        <w:rPr>
          <w:rFonts w:ascii="Times New Roman" w:hAnsi="Times New Roman" w:cs="Times New Roman"/>
          <w:sz w:val="24"/>
          <w:szCs w:val="24"/>
        </w:rPr>
        <w:t xml:space="preserve"> в)выкачивание из животных клеток ионов </w:t>
      </w:r>
      <w:r w:rsidRPr="003E6011">
        <w:rPr>
          <w:rFonts w:ascii="Times New Roman" w:hAnsi="Times New Roman" w:cs="Times New Roman"/>
          <w:sz w:val="24"/>
          <w:szCs w:val="24"/>
          <w:lang w:val="en-US" w:eastAsia="en-US" w:bidi="en-US"/>
        </w:rPr>
        <w:t>Na</w:t>
      </w:r>
      <w:r w:rsidRPr="003E6011">
        <w:rPr>
          <w:rFonts w:ascii="Times New Roman" w:hAnsi="Times New Roman" w:cs="Times New Roman"/>
          <w:sz w:val="24"/>
          <w:szCs w:val="24"/>
          <w:vertAlign w:val="superscript"/>
          <w:lang w:eastAsia="en-US" w:bidi="en-US"/>
        </w:rPr>
        <w:t>+</w:t>
      </w:r>
      <w:r w:rsidRPr="003E6011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3E6011">
        <w:rPr>
          <w:rFonts w:ascii="Times New Roman" w:hAnsi="Times New Roman" w:cs="Times New Roman"/>
          <w:sz w:val="24"/>
          <w:szCs w:val="24"/>
        </w:rPr>
        <w:t>и К</w:t>
      </w:r>
      <w:r w:rsidRPr="003E601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E6011">
        <w:rPr>
          <w:rFonts w:ascii="Times New Roman" w:hAnsi="Times New Roman" w:cs="Times New Roman"/>
          <w:sz w:val="24"/>
          <w:szCs w:val="24"/>
        </w:rPr>
        <w:t xml:space="preserve">; г)поглощение животными клетками ионов </w:t>
      </w:r>
      <w:r w:rsidRPr="003E6011">
        <w:rPr>
          <w:rFonts w:ascii="Times New Roman" w:hAnsi="Times New Roman" w:cs="Times New Roman"/>
          <w:sz w:val="24"/>
          <w:szCs w:val="24"/>
          <w:lang w:val="en-US" w:eastAsia="en-US" w:bidi="en-US"/>
        </w:rPr>
        <w:t>Na</w:t>
      </w:r>
      <w:r w:rsidRPr="003E6011">
        <w:rPr>
          <w:rFonts w:ascii="Times New Roman" w:hAnsi="Times New Roman" w:cs="Times New Roman"/>
          <w:sz w:val="24"/>
          <w:szCs w:val="24"/>
          <w:vertAlign w:val="superscript"/>
          <w:lang w:eastAsia="en-US" w:bidi="en-US"/>
        </w:rPr>
        <w:t>+</w:t>
      </w:r>
      <w:r w:rsidRPr="003E6011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3E6011">
        <w:rPr>
          <w:rFonts w:ascii="Times New Roman" w:hAnsi="Times New Roman" w:cs="Times New Roman"/>
          <w:sz w:val="24"/>
          <w:szCs w:val="24"/>
        </w:rPr>
        <w:t>и К</w:t>
      </w:r>
      <w:r w:rsidRPr="003E601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E6011">
        <w:rPr>
          <w:rFonts w:ascii="Times New Roman" w:hAnsi="Times New Roman" w:cs="Times New Roman"/>
          <w:sz w:val="24"/>
          <w:szCs w:val="24"/>
        </w:rPr>
        <w:t>.</w:t>
      </w:r>
    </w:p>
    <w:p w:rsidR="00726A84" w:rsidRPr="003E6011" w:rsidRDefault="00726A84" w:rsidP="007D5772">
      <w:pPr>
        <w:pStyle w:val="a3"/>
        <w:numPr>
          <w:ilvl w:val="0"/>
          <w:numId w:val="1"/>
        </w:numPr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</w:rPr>
        <w:t>Гиалоплазмой называют: а)гелеобразное содержимое ядра клетки; б)полисахаридный слой, покрывающий плазмалемму жи</w:t>
      </w:r>
      <w:r w:rsidRPr="003E6011">
        <w:rPr>
          <w:rFonts w:ascii="Times New Roman" w:hAnsi="Times New Roman" w:cs="Times New Roman"/>
          <w:sz w:val="24"/>
          <w:szCs w:val="24"/>
        </w:rPr>
        <w:softHyphen/>
        <w:t>вотных клеток; в)основное полужидкое вещество цитоплазмы; г)конечные продукты жизнедеятельности клеток, накапли</w:t>
      </w:r>
      <w:r w:rsidRPr="003E6011">
        <w:rPr>
          <w:rFonts w:ascii="Times New Roman" w:hAnsi="Times New Roman" w:cs="Times New Roman"/>
          <w:sz w:val="24"/>
          <w:szCs w:val="24"/>
        </w:rPr>
        <w:softHyphen/>
        <w:t>вающиеся в вакуолях.</w:t>
      </w:r>
    </w:p>
    <w:p w:rsidR="00726A84" w:rsidRPr="003E6011" w:rsidRDefault="00726A84" w:rsidP="007D5772">
      <w:pPr>
        <w:pStyle w:val="20"/>
        <w:numPr>
          <w:ilvl w:val="0"/>
          <w:numId w:val="1"/>
        </w:numPr>
        <w:shd w:val="clear" w:color="auto" w:fill="auto"/>
        <w:tabs>
          <w:tab w:val="left" w:pos="469"/>
        </w:tabs>
        <w:spacing w:after="104" w:line="240" w:lineRule="auto"/>
        <w:ind w:left="-284" w:right="140" w:hanging="425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</w:rPr>
        <w:t>Три основных вида хромосом — равноплечие, неравноплечие и палочковидные определяются в зависимости от расположе</w:t>
      </w:r>
      <w:r w:rsidRPr="003E6011">
        <w:rPr>
          <w:rFonts w:ascii="Times New Roman" w:hAnsi="Times New Roman" w:cs="Times New Roman"/>
          <w:sz w:val="24"/>
          <w:szCs w:val="24"/>
        </w:rPr>
        <w:softHyphen/>
        <w:t>ния: а) центромеры, б) кинетохора, в) белков гистонов, г) вто</w:t>
      </w:r>
      <w:r w:rsidRPr="003E6011">
        <w:rPr>
          <w:rFonts w:ascii="Times New Roman" w:hAnsi="Times New Roman" w:cs="Times New Roman"/>
          <w:sz w:val="24"/>
          <w:szCs w:val="24"/>
        </w:rPr>
        <w:softHyphen/>
        <w:t>ричной перетяжки.</w:t>
      </w:r>
    </w:p>
    <w:p w:rsidR="00726A84" w:rsidRPr="003E6011" w:rsidRDefault="00726A84" w:rsidP="007D5772">
      <w:pPr>
        <w:pStyle w:val="20"/>
        <w:numPr>
          <w:ilvl w:val="0"/>
          <w:numId w:val="1"/>
        </w:numPr>
        <w:shd w:val="clear" w:color="auto" w:fill="auto"/>
        <w:tabs>
          <w:tab w:val="left" w:pos="469"/>
        </w:tabs>
        <w:spacing w:after="104" w:line="240" w:lineRule="auto"/>
        <w:ind w:left="-284" w:right="140" w:hanging="425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</w:rPr>
        <w:t>К пластидам относятся; а) хлоропласты, б) хромопласты, в) лей</w:t>
      </w:r>
      <w:r w:rsidRPr="003E6011">
        <w:rPr>
          <w:rFonts w:ascii="Times New Roman" w:hAnsi="Times New Roman" w:cs="Times New Roman"/>
          <w:sz w:val="24"/>
          <w:szCs w:val="24"/>
        </w:rPr>
        <w:softHyphen/>
        <w:t>копласты, г) тонопласты, д) этиопласты, е) пропластиды</w:t>
      </w:r>
    </w:p>
    <w:p w:rsidR="00726A84" w:rsidRPr="003E6011" w:rsidRDefault="00726A84" w:rsidP="007D5772">
      <w:pPr>
        <w:pStyle w:val="20"/>
        <w:numPr>
          <w:ilvl w:val="0"/>
          <w:numId w:val="1"/>
        </w:numPr>
        <w:shd w:val="clear" w:color="auto" w:fill="auto"/>
        <w:tabs>
          <w:tab w:val="left" w:pos="469"/>
        </w:tabs>
        <w:spacing w:after="104" w:line="240" w:lineRule="auto"/>
        <w:ind w:left="-284" w:right="140" w:hanging="425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</w:rPr>
        <w:t>Компактная форма хроматина — это: а)ядрышко; б) кинетохор; в)хромосомы; г)ДНК.</w:t>
      </w:r>
    </w:p>
    <w:p w:rsidR="00677FFC" w:rsidRPr="003E6011" w:rsidRDefault="00726A84" w:rsidP="007D5772">
      <w:pPr>
        <w:pStyle w:val="20"/>
        <w:numPr>
          <w:ilvl w:val="0"/>
          <w:numId w:val="1"/>
        </w:numPr>
        <w:shd w:val="clear" w:color="auto" w:fill="auto"/>
        <w:tabs>
          <w:tab w:val="left" w:pos="469"/>
        </w:tabs>
        <w:spacing w:after="104" w:line="240" w:lineRule="auto"/>
        <w:ind w:left="-284" w:right="140" w:hanging="425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</w:rPr>
        <w:t>Внутренняя мембрана мито</w:t>
      </w:r>
      <w:r w:rsidR="00C86B1F">
        <w:rPr>
          <w:rFonts w:ascii="Times New Roman" w:hAnsi="Times New Roman" w:cs="Times New Roman"/>
          <w:sz w:val="24"/>
          <w:szCs w:val="24"/>
        </w:rPr>
        <w:t>хондрий образует множество впя</w:t>
      </w:r>
      <w:r w:rsidRPr="003E6011">
        <w:rPr>
          <w:rFonts w:ascii="Times New Roman" w:hAnsi="Times New Roman" w:cs="Times New Roman"/>
          <w:sz w:val="24"/>
          <w:szCs w:val="24"/>
        </w:rPr>
        <w:t>чиваний, имеющих название: а)граны;</w:t>
      </w:r>
      <w:r w:rsidRPr="003E6011">
        <w:rPr>
          <w:rFonts w:ascii="Times New Roman" w:hAnsi="Times New Roman" w:cs="Times New Roman"/>
          <w:sz w:val="24"/>
          <w:szCs w:val="24"/>
        </w:rPr>
        <w:tab/>
        <w:t>б) кристы; в)тилакоиды;</w:t>
      </w:r>
      <w:r w:rsidRPr="003E6011">
        <w:rPr>
          <w:rFonts w:ascii="Times New Roman" w:hAnsi="Times New Roman" w:cs="Times New Roman"/>
          <w:sz w:val="24"/>
          <w:szCs w:val="24"/>
        </w:rPr>
        <w:tab/>
        <w:t>г) трабекулы</w:t>
      </w:r>
      <w:r w:rsidR="00677FFC" w:rsidRPr="003E6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C2E" w:rsidRPr="003E6011" w:rsidRDefault="00677FFC" w:rsidP="007D5772">
      <w:pPr>
        <w:pStyle w:val="20"/>
        <w:numPr>
          <w:ilvl w:val="0"/>
          <w:numId w:val="1"/>
        </w:numPr>
        <w:shd w:val="clear" w:color="auto" w:fill="auto"/>
        <w:tabs>
          <w:tab w:val="left" w:pos="469"/>
        </w:tabs>
        <w:spacing w:after="104" w:line="240" w:lineRule="auto"/>
        <w:ind w:left="-284" w:right="140" w:hanging="425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</w:rPr>
        <w:t>Митохондрии имеются: а)во всех клетках живых организмов; б)в прокариотических клетках; в)в эукариотических клетках; г)во всех автотрофных клетках.</w:t>
      </w:r>
    </w:p>
    <w:p w:rsidR="002C3C2E" w:rsidRPr="003E6011" w:rsidRDefault="002C3C2E" w:rsidP="007D5772">
      <w:pPr>
        <w:pStyle w:val="20"/>
        <w:numPr>
          <w:ilvl w:val="0"/>
          <w:numId w:val="1"/>
        </w:numPr>
        <w:shd w:val="clear" w:color="auto" w:fill="auto"/>
        <w:tabs>
          <w:tab w:val="left" w:pos="469"/>
        </w:tabs>
        <w:spacing w:after="104" w:line="240" w:lineRule="auto"/>
        <w:ind w:left="-284" w:right="140" w:hanging="425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  <w:lang w:bidi="ru-RU"/>
        </w:rPr>
        <w:t>Из белка и РНК состоят органоиды: а) центриоли;</w:t>
      </w:r>
      <w:r w:rsidRPr="003E6011">
        <w:rPr>
          <w:rFonts w:ascii="Times New Roman" w:hAnsi="Times New Roman" w:cs="Times New Roman"/>
          <w:sz w:val="24"/>
          <w:szCs w:val="24"/>
          <w:lang w:bidi="ru-RU"/>
        </w:rPr>
        <w:tab/>
        <w:t>б) рибосомы; в) митохондрии;</w:t>
      </w:r>
      <w:r w:rsidRPr="003E6011">
        <w:rPr>
          <w:rFonts w:ascii="Times New Roman" w:hAnsi="Times New Roman" w:cs="Times New Roman"/>
          <w:sz w:val="24"/>
          <w:szCs w:val="24"/>
          <w:lang w:bidi="ru-RU"/>
        </w:rPr>
        <w:tab/>
        <w:t>г) эндоплазматический ретикулум</w:t>
      </w:r>
    </w:p>
    <w:p w:rsidR="001472C2" w:rsidRPr="003E6011" w:rsidRDefault="00677FFC" w:rsidP="007D5772">
      <w:pPr>
        <w:pStyle w:val="20"/>
        <w:numPr>
          <w:ilvl w:val="0"/>
          <w:numId w:val="1"/>
        </w:numPr>
        <w:shd w:val="clear" w:color="auto" w:fill="auto"/>
        <w:tabs>
          <w:tab w:val="left" w:pos="469"/>
        </w:tabs>
        <w:spacing w:after="104" w:line="240" w:lineRule="auto"/>
        <w:ind w:left="-284" w:right="140" w:hanging="425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</w:rPr>
        <w:t>Каротиноиды имеют цвет: а)синий, оранжевый, фиолетовый; б)зеленый, красный; в)желтый, оранжевый, красный; в)все ответы верны.</w:t>
      </w:r>
    </w:p>
    <w:p w:rsidR="001472C2" w:rsidRPr="003E6011" w:rsidRDefault="001472C2" w:rsidP="007D5772">
      <w:pPr>
        <w:pStyle w:val="20"/>
        <w:numPr>
          <w:ilvl w:val="0"/>
          <w:numId w:val="1"/>
        </w:numPr>
        <w:shd w:val="clear" w:color="auto" w:fill="auto"/>
        <w:tabs>
          <w:tab w:val="left" w:pos="469"/>
        </w:tabs>
        <w:spacing w:after="104" w:line="240" w:lineRule="auto"/>
        <w:ind w:left="-284" w:right="140" w:hanging="425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  <w:lang w:bidi="ru-RU"/>
        </w:rPr>
        <w:t>Лейкопласты — это органоиды клетки, в которых: а)</w:t>
      </w:r>
      <w:r w:rsidRPr="003E6011">
        <w:rPr>
          <w:rFonts w:ascii="Times New Roman" w:hAnsi="Times New Roman" w:cs="Times New Roman"/>
          <w:sz w:val="24"/>
          <w:szCs w:val="24"/>
          <w:lang w:bidi="ru-RU"/>
        </w:rPr>
        <w:tab/>
        <w:t>осуществляется дыхание; б)происходит фотосинтез; в)</w:t>
      </w:r>
      <w:r w:rsidRPr="003E6011">
        <w:rPr>
          <w:rFonts w:ascii="Times New Roman" w:hAnsi="Times New Roman" w:cs="Times New Roman"/>
          <w:sz w:val="24"/>
          <w:szCs w:val="24"/>
          <w:lang w:bidi="ru-RU"/>
        </w:rPr>
        <w:tab/>
        <w:t>накапливаются запасные питательные вещества; г)накапливаются конечные продукты жизнедеятельности клетки.</w:t>
      </w:r>
    </w:p>
    <w:p w:rsidR="002C3C2E" w:rsidRPr="003E6011" w:rsidRDefault="00677FFC" w:rsidP="007D5772">
      <w:pPr>
        <w:pStyle w:val="20"/>
        <w:numPr>
          <w:ilvl w:val="0"/>
          <w:numId w:val="1"/>
        </w:numPr>
        <w:shd w:val="clear" w:color="auto" w:fill="auto"/>
        <w:tabs>
          <w:tab w:val="left" w:pos="469"/>
        </w:tabs>
        <w:spacing w:after="104" w:line="240" w:lineRule="auto"/>
        <w:ind w:left="-284" w:right="140" w:hanging="425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</w:rPr>
        <w:t>Гладкий эндоплазматический ретикулум представляет собой систему: а)плоских дискообразных цистерн; б)разветвленных каналов, цистерн и пузырьков; в)мелких полых цилиндров, расположенных парами пер</w:t>
      </w:r>
      <w:r w:rsidRPr="003E6011">
        <w:rPr>
          <w:rFonts w:ascii="Times New Roman" w:hAnsi="Times New Roman" w:cs="Times New Roman"/>
          <w:sz w:val="24"/>
          <w:szCs w:val="24"/>
        </w:rPr>
        <w:softHyphen/>
        <w:t>пендикулярно одна к другой; г)длинных узких трубчатых каналов.</w:t>
      </w:r>
    </w:p>
    <w:p w:rsidR="002C3C2E" w:rsidRPr="003E6011" w:rsidRDefault="002C3C2E" w:rsidP="007D5772">
      <w:pPr>
        <w:pStyle w:val="20"/>
        <w:numPr>
          <w:ilvl w:val="0"/>
          <w:numId w:val="1"/>
        </w:numPr>
        <w:shd w:val="clear" w:color="auto" w:fill="auto"/>
        <w:tabs>
          <w:tab w:val="left" w:pos="469"/>
        </w:tabs>
        <w:spacing w:after="104" w:line="240" w:lineRule="auto"/>
        <w:ind w:left="-284" w:right="140" w:hanging="425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  <w:lang w:bidi="ru-RU"/>
        </w:rPr>
        <w:t>Имеют собственную ДНК органоиды: а) лизосомы;</w:t>
      </w:r>
      <w:r w:rsidRPr="003E6011">
        <w:rPr>
          <w:rFonts w:ascii="Times New Roman" w:hAnsi="Times New Roman" w:cs="Times New Roman"/>
          <w:sz w:val="24"/>
          <w:szCs w:val="24"/>
          <w:lang w:bidi="ru-RU"/>
        </w:rPr>
        <w:tab/>
        <w:t>б)</w:t>
      </w:r>
      <w:r w:rsidRPr="003E6011">
        <w:rPr>
          <w:rFonts w:ascii="Times New Roman" w:hAnsi="Times New Roman" w:cs="Times New Roman"/>
          <w:sz w:val="24"/>
          <w:szCs w:val="24"/>
          <w:lang w:bidi="ru-RU"/>
        </w:rPr>
        <w:tab/>
        <w:t>комплекс Гольджи; в)рибосомы;</w:t>
      </w:r>
      <w:r w:rsidRPr="003E6011">
        <w:rPr>
          <w:rFonts w:ascii="Times New Roman" w:hAnsi="Times New Roman" w:cs="Times New Roman"/>
          <w:sz w:val="24"/>
          <w:szCs w:val="24"/>
          <w:lang w:bidi="ru-RU"/>
        </w:rPr>
        <w:tab/>
        <w:t>г)</w:t>
      </w:r>
      <w:r w:rsidRPr="003E6011">
        <w:rPr>
          <w:rFonts w:ascii="Times New Roman" w:hAnsi="Times New Roman" w:cs="Times New Roman"/>
          <w:sz w:val="24"/>
          <w:szCs w:val="24"/>
          <w:lang w:bidi="ru-RU"/>
        </w:rPr>
        <w:tab/>
        <w:t>митохондрии.</w:t>
      </w:r>
    </w:p>
    <w:p w:rsidR="002C3C2E" w:rsidRPr="003E6011" w:rsidRDefault="006C6892" w:rsidP="007D5772">
      <w:pPr>
        <w:pStyle w:val="20"/>
        <w:numPr>
          <w:ilvl w:val="0"/>
          <w:numId w:val="1"/>
        </w:numPr>
        <w:shd w:val="clear" w:color="auto" w:fill="auto"/>
        <w:tabs>
          <w:tab w:val="left" w:pos="459"/>
        </w:tabs>
        <w:spacing w:after="104" w:line="240" w:lineRule="auto"/>
        <w:ind w:left="-284" w:right="140" w:hanging="425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</w:rPr>
        <w:t>Лизосомы не обнаружены в клетках: а) животных; б) растений; в)человека;</w:t>
      </w:r>
      <w:r w:rsidRPr="003E6011">
        <w:rPr>
          <w:rFonts w:ascii="Times New Roman" w:hAnsi="Times New Roman" w:cs="Times New Roman"/>
          <w:sz w:val="24"/>
          <w:szCs w:val="24"/>
        </w:rPr>
        <w:tab/>
        <w:t>г) все ответы верны.</w:t>
      </w:r>
    </w:p>
    <w:p w:rsidR="002C3C2E" w:rsidRPr="003E6011" w:rsidRDefault="002C3C2E" w:rsidP="007D5772">
      <w:pPr>
        <w:pStyle w:val="20"/>
        <w:numPr>
          <w:ilvl w:val="0"/>
          <w:numId w:val="1"/>
        </w:numPr>
        <w:shd w:val="clear" w:color="auto" w:fill="auto"/>
        <w:tabs>
          <w:tab w:val="left" w:pos="459"/>
        </w:tabs>
        <w:spacing w:after="104" w:line="240" w:lineRule="auto"/>
        <w:ind w:left="-284" w:right="140" w:hanging="425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  <w:lang w:bidi="ru-RU"/>
        </w:rPr>
        <w:t xml:space="preserve">Полые цилиндры, состоящие из микротрубочек, участвующие в формировании веретена </w:t>
      </w:r>
      <w:r w:rsidRPr="003E6011">
        <w:rPr>
          <w:rFonts w:ascii="Times New Roman" w:hAnsi="Times New Roman" w:cs="Times New Roman"/>
          <w:sz w:val="24"/>
          <w:szCs w:val="24"/>
          <w:lang w:bidi="ru-RU"/>
        </w:rPr>
        <w:lastRenderedPageBreak/>
        <w:t>деления клетки, — это:а) реснички;</w:t>
      </w:r>
      <w:r w:rsidRPr="003E6011">
        <w:rPr>
          <w:rFonts w:ascii="Times New Roman" w:hAnsi="Times New Roman" w:cs="Times New Roman"/>
          <w:sz w:val="24"/>
          <w:szCs w:val="24"/>
          <w:lang w:bidi="ru-RU"/>
        </w:rPr>
        <w:tab/>
        <w:t>б)</w:t>
      </w:r>
      <w:r w:rsidRPr="003E6011">
        <w:rPr>
          <w:rFonts w:ascii="Times New Roman" w:hAnsi="Times New Roman" w:cs="Times New Roman"/>
          <w:sz w:val="24"/>
          <w:szCs w:val="24"/>
          <w:lang w:bidi="ru-RU"/>
        </w:rPr>
        <w:tab/>
        <w:t>центриоли; в) микрофиламенты; г)промежуточные филаменты</w:t>
      </w:r>
    </w:p>
    <w:p w:rsidR="006C6892" w:rsidRPr="003E6011" w:rsidRDefault="00C86B1F" w:rsidP="007D5772">
      <w:pPr>
        <w:pStyle w:val="20"/>
        <w:numPr>
          <w:ilvl w:val="0"/>
          <w:numId w:val="1"/>
        </w:numPr>
        <w:shd w:val="clear" w:color="auto" w:fill="auto"/>
        <w:tabs>
          <w:tab w:val="left" w:pos="469"/>
        </w:tabs>
        <w:spacing w:after="104" w:line="240" w:lineRule="auto"/>
        <w:ind w:left="-284" w:right="14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C6892" w:rsidRPr="003E6011">
        <w:rPr>
          <w:rFonts w:ascii="Times New Roman" w:hAnsi="Times New Roman" w:cs="Times New Roman"/>
          <w:sz w:val="24"/>
          <w:szCs w:val="24"/>
        </w:rPr>
        <w:t xml:space="preserve"> вакуолях накапливаются(ется): а) запасные вещества клет</w:t>
      </w:r>
      <w:r w:rsidR="006C6892" w:rsidRPr="003E6011">
        <w:rPr>
          <w:rFonts w:ascii="Times New Roman" w:hAnsi="Times New Roman" w:cs="Times New Roman"/>
          <w:sz w:val="24"/>
          <w:szCs w:val="24"/>
        </w:rPr>
        <w:softHyphen/>
        <w:t>ки, б) АТФ, в) ядовитые и дубильные вещества, г) нуклеиновые кислоты, д) конечные продукты жизнедеятельности клетки (отходы).</w:t>
      </w:r>
    </w:p>
    <w:p w:rsidR="006C6892" w:rsidRPr="003E6011" w:rsidRDefault="006C6892" w:rsidP="007D5772">
      <w:pPr>
        <w:pStyle w:val="20"/>
        <w:numPr>
          <w:ilvl w:val="0"/>
          <w:numId w:val="1"/>
        </w:numPr>
        <w:shd w:val="clear" w:color="auto" w:fill="auto"/>
        <w:tabs>
          <w:tab w:val="left" w:pos="469"/>
        </w:tabs>
        <w:spacing w:after="104" w:line="240" w:lineRule="auto"/>
        <w:ind w:left="-284" w:right="140" w:hanging="425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</w:rPr>
        <w:t>Разрушение лизосомами собственных материалов клетки, ее макромолекул и целых органелл называется: а)аутофагией; б) автоматией; в)аутотомией;</w:t>
      </w:r>
      <w:r w:rsidRPr="003E6011">
        <w:rPr>
          <w:rFonts w:ascii="Times New Roman" w:hAnsi="Times New Roman" w:cs="Times New Roman"/>
          <w:sz w:val="24"/>
          <w:szCs w:val="24"/>
        </w:rPr>
        <w:tab/>
        <w:t>г) автолизом.</w:t>
      </w:r>
    </w:p>
    <w:p w:rsidR="001C6804" w:rsidRPr="003E6011" w:rsidRDefault="006C6892" w:rsidP="007D5772">
      <w:pPr>
        <w:pStyle w:val="20"/>
        <w:numPr>
          <w:ilvl w:val="0"/>
          <w:numId w:val="1"/>
        </w:numPr>
        <w:shd w:val="clear" w:color="auto" w:fill="auto"/>
        <w:tabs>
          <w:tab w:val="left" w:pos="469"/>
        </w:tabs>
        <w:spacing w:after="104" w:line="240" w:lineRule="auto"/>
        <w:ind w:left="-284" w:right="140" w:hanging="425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</w:rPr>
        <w:t>Расщепление лизосомами чужеродных веществ, поступи» ших в клетку путем эндоцитоза, — это: а)аутофагия;</w:t>
      </w:r>
      <w:r w:rsidRPr="003E6011">
        <w:rPr>
          <w:rFonts w:ascii="Times New Roman" w:hAnsi="Times New Roman" w:cs="Times New Roman"/>
          <w:sz w:val="24"/>
          <w:szCs w:val="24"/>
        </w:rPr>
        <w:tab/>
        <w:t>б) автолиз; в)гетерофагия;</w:t>
      </w:r>
      <w:r w:rsidRPr="003E6011">
        <w:rPr>
          <w:rFonts w:ascii="Times New Roman" w:hAnsi="Times New Roman" w:cs="Times New Roman"/>
          <w:sz w:val="24"/>
          <w:szCs w:val="24"/>
        </w:rPr>
        <w:tab/>
        <w:t>г) гетерогамия.</w:t>
      </w:r>
    </w:p>
    <w:p w:rsidR="002C3C2E" w:rsidRPr="003E6011" w:rsidRDefault="001C6804" w:rsidP="007D5772">
      <w:pPr>
        <w:pStyle w:val="20"/>
        <w:numPr>
          <w:ilvl w:val="0"/>
          <w:numId w:val="1"/>
        </w:numPr>
        <w:shd w:val="clear" w:color="auto" w:fill="auto"/>
        <w:tabs>
          <w:tab w:val="left" w:pos="469"/>
        </w:tabs>
        <w:spacing w:after="104" w:line="240" w:lineRule="auto"/>
        <w:ind w:left="-284" w:right="140" w:hanging="425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</w:rPr>
        <w:t>Амитоз — это деление: а)ядра, при котором число хромосом в дочерних клетках уменьшается вдвое; б)при котором плазмалемма врастает между двумя молеку</w:t>
      </w:r>
      <w:r w:rsidRPr="003E6011">
        <w:rPr>
          <w:rFonts w:ascii="Times New Roman" w:hAnsi="Times New Roman" w:cs="Times New Roman"/>
          <w:sz w:val="24"/>
          <w:szCs w:val="24"/>
        </w:rPr>
        <w:softHyphen/>
        <w:t>лами ДНК; в)интерфазного ядра путем перетяжки; г)при котором хроматиды с помощью веретена деления рав</w:t>
      </w:r>
      <w:r w:rsidRPr="003E6011">
        <w:rPr>
          <w:rFonts w:ascii="Times New Roman" w:hAnsi="Times New Roman" w:cs="Times New Roman"/>
          <w:sz w:val="24"/>
          <w:szCs w:val="24"/>
        </w:rPr>
        <w:softHyphen/>
        <w:t>номерно распределяются между дочерними клетками.</w:t>
      </w:r>
    </w:p>
    <w:p w:rsidR="002C3C2E" w:rsidRPr="003E6011" w:rsidRDefault="002C3C2E" w:rsidP="007D5772">
      <w:pPr>
        <w:pStyle w:val="20"/>
        <w:numPr>
          <w:ilvl w:val="0"/>
          <w:numId w:val="1"/>
        </w:numPr>
        <w:shd w:val="clear" w:color="auto" w:fill="auto"/>
        <w:tabs>
          <w:tab w:val="left" w:pos="469"/>
        </w:tabs>
        <w:spacing w:after="104" w:line="240" w:lineRule="auto"/>
        <w:ind w:left="-284" w:right="140" w:hanging="425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  <w:lang w:bidi="ru-RU"/>
        </w:rPr>
        <w:t>В результате митоза могут образовываться: а) соматические клетки;</w:t>
      </w:r>
      <w:r w:rsidRPr="003E6011">
        <w:rPr>
          <w:rFonts w:ascii="Times New Roman" w:hAnsi="Times New Roman" w:cs="Times New Roman"/>
          <w:sz w:val="24"/>
          <w:szCs w:val="24"/>
          <w:lang w:bidi="ru-RU"/>
        </w:rPr>
        <w:tab/>
        <w:t>б)</w:t>
      </w:r>
      <w:r w:rsidRPr="003E6011">
        <w:rPr>
          <w:rFonts w:ascii="Times New Roman" w:hAnsi="Times New Roman" w:cs="Times New Roman"/>
          <w:sz w:val="24"/>
          <w:szCs w:val="24"/>
          <w:lang w:bidi="ru-RU"/>
        </w:rPr>
        <w:tab/>
        <w:t>яйцеклетки;</w:t>
      </w:r>
    </w:p>
    <w:p w:rsidR="002C3C2E" w:rsidRPr="003E6011" w:rsidRDefault="002C3C2E" w:rsidP="003E6011">
      <w:pPr>
        <w:pStyle w:val="a3"/>
        <w:ind w:left="-284" w:hanging="425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E6011">
        <w:rPr>
          <w:rFonts w:ascii="Times New Roman" w:hAnsi="Times New Roman" w:cs="Times New Roman"/>
          <w:sz w:val="24"/>
          <w:szCs w:val="24"/>
          <w:lang w:bidi="ru-RU"/>
        </w:rPr>
        <w:t>в) сперматозоиды;</w:t>
      </w:r>
      <w:r w:rsidRPr="003E6011">
        <w:rPr>
          <w:rFonts w:ascii="Times New Roman" w:hAnsi="Times New Roman" w:cs="Times New Roman"/>
          <w:sz w:val="24"/>
          <w:szCs w:val="24"/>
          <w:lang w:bidi="ru-RU"/>
        </w:rPr>
        <w:tab/>
        <w:t>г)</w:t>
      </w:r>
      <w:r w:rsidRPr="003E6011">
        <w:rPr>
          <w:rFonts w:ascii="Times New Roman" w:hAnsi="Times New Roman" w:cs="Times New Roman"/>
          <w:sz w:val="24"/>
          <w:szCs w:val="24"/>
          <w:lang w:bidi="ru-RU"/>
        </w:rPr>
        <w:tab/>
        <w:t>все перечисленные клетки.</w:t>
      </w:r>
    </w:p>
    <w:p w:rsidR="002C3C2E" w:rsidRPr="003E6011" w:rsidRDefault="002C3C2E" w:rsidP="007D5772">
      <w:pPr>
        <w:pStyle w:val="a3"/>
        <w:numPr>
          <w:ilvl w:val="0"/>
          <w:numId w:val="1"/>
        </w:numPr>
        <w:ind w:left="-284" w:hanging="425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E6011">
        <w:rPr>
          <w:rFonts w:ascii="Times New Roman" w:hAnsi="Times New Roman" w:cs="Times New Roman"/>
          <w:sz w:val="24"/>
          <w:szCs w:val="24"/>
          <w:lang w:bidi="ru-RU"/>
        </w:rPr>
        <w:t>В ходе деления клетки хромосомы выстраиваются в экваториальной плоскости в: а)профазе;</w:t>
      </w:r>
      <w:r w:rsidRPr="003E6011">
        <w:rPr>
          <w:rFonts w:ascii="Times New Roman" w:hAnsi="Times New Roman" w:cs="Times New Roman"/>
          <w:sz w:val="24"/>
          <w:szCs w:val="24"/>
          <w:lang w:bidi="ru-RU"/>
        </w:rPr>
        <w:tab/>
        <w:t>б)</w:t>
      </w:r>
      <w:r w:rsidRPr="003E6011">
        <w:rPr>
          <w:rFonts w:ascii="Times New Roman" w:hAnsi="Times New Roman" w:cs="Times New Roman"/>
          <w:sz w:val="24"/>
          <w:szCs w:val="24"/>
          <w:lang w:bidi="ru-RU"/>
        </w:rPr>
        <w:tab/>
        <w:t>метафазе; в) анафазе;</w:t>
      </w:r>
      <w:r w:rsidRPr="003E6011">
        <w:rPr>
          <w:rFonts w:ascii="Times New Roman" w:hAnsi="Times New Roman" w:cs="Times New Roman"/>
          <w:sz w:val="24"/>
          <w:szCs w:val="24"/>
          <w:lang w:bidi="ru-RU"/>
        </w:rPr>
        <w:tab/>
        <w:t>г)</w:t>
      </w:r>
      <w:r w:rsidRPr="003E6011">
        <w:rPr>
          <w:rFonts w:ascii="Times New Roman" w:hAnsi="Times New Roman" w:cs="Times New Roman"/>
          <w:sz w:val="24"/>
          <w:szCs w:val="24"/>
          <w:lang w:bidi="ru-RU"/>
        </w:rPr>
        <w:tab/>
        <w:t>телофазе.</w:t>
      </w:r>
    </w:p>
    <w:p w:rsidR="002C3C2E" w:rsidRPr="003E6011" w:rsidRDefault="002C3C2E" w:rsidP="007D5772">
      <w:pPr>
        <w:pStyle w:val="a3"/>
        <w:numPr>
          <w:ilvl w:val="0"/>
          <w:numId w:val="1"/>
        </w:numPr>
        <w:ind w:left="-284" w:hanging="425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E6011">
        <w:rPr>
          <w:rFonts w:ascii="Times New Roman" w:hAnsi="Times New Roman" w:cs="Times New Roman"/>
          <w:sz w:val="24"/>
          <w:szCs w:val="24"/>
          <w:lang w:bidi="ru-RU"/>
        </w:rPr>
        <w:t>В митозе расхождение хроматид к полюсам клетки происходит в: а) профазе;</w:t>
      </w:r>
      <w:r w:rsidRPr="003E6011">
        <w:rPr>
          <w:rFonts w:ascii="Times New Roman" w:hAnsi="Times New Roman" w:cs="Times New Roman"/>
          <w:sz w:val="24"/>
          <w:szCs w:val="24"/>
          <w:lang w:bidi="ru-RU"/>
        </w:rPr>
        <w:tab/>
        <w:t>б)метафазе; в) анафазе;</w:t>
      </w:r>
      <w:r w:rsidRPr="003E6011">
        <w:rPr>
          <w:rFonts w:ascii="Times New Roman" w:hAnsi="Times New Roman" w:cs="Times New Roman"/>
          <w:sz w:val="24"/>
          <w:szCs w:val="24"/>
          <w:lang w:bidi="ru-RU"/>
        </w:rPr>
        <w:tab/>
        <w:t>г)</w:t>
      </w:r>
      <w:r w:rsidRPr="003E6011">
        <w:rPr>
          <w:rFonts w:ascii="Times New Roman" w:hAnsi="Times New Roman" w:cs="Times New Roman"/>
          <w:sz w:val="24"/>
          <w:szCs w:val="24"/>
          <w:lang w:bidi="ru-RU"/>
        </w:rPr>
        <w:tab/>
        <w:t>телофазе.</w:t>
      </w:r>
    </w:p>
    <w:p w:rsidR="002C3C2E" w:rsidRPr="003E6011" w:rsidRDefault="002C3C2E" w:rsidP="007D5772">
      <w:pPr>
        <w:pStyle w:val="a3"/>
        <w:numPr>
          <w:ilvl w:val="0"/>
          <w:numId w:val="1"/>
        </w:numPr>
        <w:ind w:left="-284" w:hanging="425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E6011">
        <w:rPr>
          <w:rFonts w:ascii="Times New Roman" w:hAnsi="Times New Roman" w:cs="Times New Roman"/>
          <w:sz w:val="24"/>
          <w:szCs w:val="24"/>
          <w:lang w:bidi="ru-RU"/>
        </w:rPr>
        <w:t>Конъюгация гомологичных хромосом и кроссинговер осуществ</w:t>
      </w:r>
      <w:r w:rsidRPr="003E6011">
        <w:rPr>
          <w:rFonts w:ascii="Times New Roman" w:hAnsi="Times New Roman" w:cs="Times New Roman"/>
          <w:sz w:val="24"/>
          <w:szCs w:val="24"/>
          <w:lang w:bidi="ru-RU"/>
        </w:rPr>
        <w:softHyphen/>
        <w:t>ляются в мейозе I на стадии: а) профазы;</w:t>
      </w:r>
      <w:r w:rsidRPr="003E6011">
        <w:rPr>
          <w:rFonts w:ascii="Times New Roman" w:hAnsi="Times New Roman" w:cs="Times New Roman"/>
          <w:sz w:val="24"/>
          <w:szCs w:val="24"/>
          <w:lang w:bidi="ru-RU"/>
        </w:rPr>
        <w:tab/>
        <w:t>б)</w:t>
      </w:r>
      <w:r w:rsidRPr="003E6011">
        <w:rPr>
          <w:rFonts w:ascii="Times New Roman" w:hAnsi="Times New Roman" w:cs="Times New Roman"/>
          <w:sz w:val="24"/>
          <w:szCs w:val="24"/>
          <w:lang w:bidi="ru-RU"/>
        </w:rPr>
        <w:tab/>
        <w:t>метафазы; в) анафазы;</w:t>
      </w:r>
      <w:r w:rsidRPr="003E6011">
        <w:rPr>
          <w:rFonts w:ascii="Times New Roman" w:hAnsi="Times New Roman" w:cs="Times New Roman"/>
          <w:sz w:val="24"/>
          <w:szCs w:val="24"/>
          <w:lang w:bidi="ru-RU"/>
        </w:rPr>
        <w:tab/>
        <w:t>г)</w:t>
      </w:r>
      <w:r w:rsidRPr="003E6011">
        <w:rPr>
          <w:rFonts w:ascii="Times New Roman" w:hAnsi="Times New Roman" w:cs="Times New Roman"/>
          <w:sz w:val="24"/>
          <w:szCs w:val="24"/>
          <w:lang w:bidi="ru-RU"/>
        </w:rPr>
        <w:tab/>
        <w:t>телофазы.</w:t>
      </w:r>
    </w:p>
    <w:p w:rsidR="002C3C2E" w:rsidRPr="003E6011" w:rsidRDefault="002C3C2E" w:rsidP="007D5772">
      <w:pPr>
        <w:pStyle w:val="a3"/>
        <w:numPr>
          <w:ilvl w:val="0"/>
          <w:numId w:val="1"/>
        </w:numPr>
        <w:ind w:left="-284" w:hanging="425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E6011">
        <w:rPr>
          <w:rFonts w:ascii="Times New Roman" w:hAnsi="Times New Roman" w:cs="Times New Roman"/>
          <w:sz w:val="24"/>
          <w:szCs w:val="24"/>
          <w:lang w:bidi="ru-RU"/>
        </w:rPr>
        <w:t>Обмен участками гомологичных хромосом в мейозе называется а) репликацией; б)конъюгацией; в) гибридизацией;</w:t>
      </w:r>
      <w:r w:rsidRPr="003E6011">
        <w:rPr>
          <w:rFonts w:ascii="Times New Roman" w:hAnsi="Times New Roman" w:cs="Times New Roman"/>
          <w:sz w:val="24"/>
          <w:szCs w:val="24"/>
          <w:lang w:bidi="ru-RU"/>
        </w:rPr>
        <w:tab/>
        <w:t>г)</w:t>
      </w:r>
      <w:r w:rsidRPr="003E6011">
        <w:rPr>
          <w:rFonts w:ascii="Times New Roman" w:hAnsi="Times New Roman" w:cs="Times New Roman"/>
          <w:sz w:val="24"/>
          <w:szCs w:val="24"/>
          <w:lang w:bidi="ru-RU"/>
        </w:rPr>
        <w:tab/>
        <w:t>кроссинговером.</w:t>
      </w:r>
    </w:p>
    <w:p w:rsidR="003E6011" w:rsidRPr="003E6011" w:rsidRDefault="003E6011" w:rsidP="007D5772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</w:rPr>
        <w:t>Синтез белка  осуществляется в: а) лизосомах; б) клеточном центре; в) рибосомах, г)комплексе Гольджи</w:t>
      </w:r>
    </w:p>
    <w:p w:rsidR="003E6011" w:rsidRPr="003E6011" w:rsidRDefault="003E6011" w:rsidP="007D5772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</w:rPr>
        <w:t xml:space="preserve"> Какое из названных химических соединений не является биополимером: а) белок; б)глюкоза; в)целлюлоза, г) нуклеиновая кислота</w:t>
      </w:r>
    </w:p>
    <w:p w:rsidR="003E6011" w:rsidRPr="003E6011" w:rsidRDefault="003E6011" w:rsidP="007D5772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</w:rPr>
        <w:t xml:space="preserve"> Изменяемыми частями аминокислоты являются: а) радикал; б) аминогруппа; в)карбоксильная группа, г)пептидная группа</w:t>
      </w:r>
    </w:p>
    <w:p w:rsidR="003E6011" w:rsidRPr="003E6011" w:rsidRDefault="003E6011" w:rsidP="007D5772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</w:rPr>
        <w:t xml:space="preserve">Происхождение через мембрану ионов  </w:t>
      </w:r>
      <w:r w:rsidRPr="003E6011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3E6011">
        <w:rPr>
          <w:rFonts w:ascii="Times New Roman" w:hAnsi="Times New Roman" w:cs="Times New Roman"/>
          <w:sz w:val="24"/>
          <w:szCs w:val="24"/>
        </w:rPr>
        <w:t>+ и  К+ происходит путем: а) диффузии; б)осмоса; в) активного переноса; г) облегченной диффузии.</w:t>
      </w:r>
    </w:p>
    <w:p w:rsidR="003E6011" w:rsidRPr="003E6011" w:rsidRDefault="003E6011" w:rsidP="007D5772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</w:rPr>
        <w:t>Какое из перечисленных ниже явлений не обеспечивается митозом: а) образование клеток кожи человека; б) сохранение постоянного для вида числа хромосом; в) генетическое разнообразие видов; г) бесполое размножение.</w:t>
      </w:r>
    </w:p>
    <w:p w:rsidR="003E6011" w:rsidRPr="003E6011" w:rsidRDefault="003E6011" w:rsidP="007D5772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</w:rPr>
        <w:t>Какой из процессов предшествует митозу? а) исчезновение ядерной оболочки; б) удвоение хромосом; в) образование веретена деления, г)исчезновение ядрышек</w:t>
      </w:r>
    </w:p>
    <w:p w:rsidR="003E6011" w:rsidRPr="003E6011" w:rsidRDefault="003E6011" w:rsidP="007D5772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</w:rPr>
        <w:t>Переваривание веществ, поступивших в клетку, происходит в: а) сократительных вакуолях; б)лизосомах; в) диктиосомах, г) каналах ЭПС</w:t>
      </w:r>
    </w:p>
    <w:p w:rsidR="003E6011" w:rsidRPr="003E6011" w:rsidRDefault="003E6011" w:rsidP="007D5772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</w:rPr>
        <w:t>Какое из соединений  состоит из аминокислот? а) гемоглобин; б) гликоген; в) жиры, г)хитин</w:t>
      </w:r>
    </w:p>
    <w:p w:rsidR="003E6011" w:rsidRPr="003E6011" w:rsidRDefault="003E6011" w:rsidP="007D5772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</w:rPr>
        <w:t>Что называется цитокинез: а) расхождение хромосом; б) разделение цитоплазмы; в)удвоение хромосом; г) удвоение центриолей</w:t>
      </w:r>
    </w:p>
    <w:p w:rsidR="002C3C2E" w:rsidRPr="003E6011" w:rsidRDefault="003E6011" w:rsidP="007D5772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E6011">
        <w:rPr>
          <w:rFonts w:ascii="Times New Roman" w:hAnsi="Times New Roman" w:cs="Times New Roman"/>
          <w:sz w:val="24"/>
          <w:szCs w:val="24"/>
        </w:rPr>
        <w:t>Чем заканчивается первое деление мейоза: а) образованием гамет; б) образованием двух гаплоидных клеток; в) образованием двух диплоидных клеток; г) образованием клеток разной плоидности.</w:t>
      </w:r>
    </w:p>
    <w:p w:rsidR="00726A84" w:rsidRPr="00726A84" w:rsidRDefault="00726A84" w:rsidP="003E6011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5D0FB4" w:rsidRPr="005D0FB4" w:rsidRDefault="005D0FB4" w:rsidP="003E6011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sectPr w:rsidR="005D0FB4" w:rsidRPr="005D0FB4" w:rsidSect="0063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B54" w:rsidRDefault="00B21B54" w:rsidP="00633912">
      <w:pPr>
        <w:spacing w:after="0" w:line="240" w:lineRule="auto"/>
      </w:pPr>
      <w:r>
        <w:separator/>
      </w:r>
    </w:p>
  </w:endnote>
  <w:endnote w:type="continuationSeparator" w:id="1">
    <w:p w:rsidR="00B21B54" w:rsidRDefault="00B21B54" w:rsidP="0063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B54" w:rsidRDefault="00B21B54" w:rsidP="00633912">
      <w:pPr>
        <w:spacing w:after="0" w:line="240" w:lineRule="auto"/>
      </w:pPr>
      <w:r>
        <w:separator/>
      </w:r>
    </w:p>
  </w:footnote>
  <w:footnote w:type="continuationSeparator" w:id="1">
    <w:p w:rsidR="00B21B54" w:rsidRDefault="00B21B54" w:rsidP="00633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0072F"/>
    <w:multiLevelType w:val="hybridMultilevel"/>
    <w:tmpl w:val="E2FEE4BE"/>
    <w:lvl w:ilvl="0" w:tplc="E0BC46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3BED"/>
    <w:rsid w:val="001472C2"/>
    <w:rsid w:val="00163BED"/>
    <w:rsid w:val="001C6804"/>
    <w:rsid w:val="00267481"/>
    <w:rsid w:val="002C3C2E"/>
    <w:rsid w:val="003E6011"/>
    <w:rsid w:val="005D0FB4"/>
    <w:rsid w:val="00633912"/>
    <w:rsid w:val="00677FFC"/>
    <w:rsid w:val="0069159C"/>
    <w:rsid w:val="006C6892"/>
    <w:rsid w:val="00726A84"/>
    <w:rsid w:val="007D5772"/>
    <w:rsid w:val="00B21B54"/>
    <w:rsid w:val="00C86B1F"/>
    <w:rsid w:val="00D3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12"/>
  </w:style>
  <w:style w:type="paragraph" w:styleId="1">
    <w:name w:val="heading 1"/>
    <w:basedOn w:val="a"/>
    <w:next w:val="a"/>
    <w:link w:val="10"/>
    <w:uiPriority w:val="9"/>
    <w:qFormat/>
    <w:rsid w:val="002C3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BE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163BED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3BED"/>
    <w:pPr>
      <w:widowControl w:val="0"/>
      <w:shd w:val="clear" w:color="auto" w:fill="FFFFFF"/>
      <w:spacing w:after="60" w:line="230" w:lineRule="exact"/>
      <w:ind w:hanging="820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character" w:styleId="a4">
    <w:name w:val="Hyperlink"/>
    <w:basedOn w:val="a0"/>
    <w:rsid w:val="00163BE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163BE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pt">
    <w:name w:val="Основной текст (2) + Интервал 1 pt"/>
    <w:basedOn w:val="2"/>
    <w:rsid w:val="00D36FA0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C3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3E6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2016-12-10T11:23:00Z</dcterms:created>
  <dcterms:modified xsi:type="dcterms:W3CDTF">2016-12-11T13:16:00Z</dcterms:modified>
</cp:coreProperties>
</file>